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B5740">
      <w:pPr>
        <w:pStyle w:val="5"/>
        <w:ind w:left="4719"/>
        <w:rPr>
          <w:rFonts w:ascii="Times New Roman"/>
          <w:sz w:val="20"/>
        </w:rPr>
      </w:pPr>
      <w:bookmarkStart w:id="0" w:name="Anexo V - Modelo de Termo de Vistoria (6"/>
      <w:bookmarkEnd w:id="0"/>
      <w:r>
        <w:rPr>
          <w:rFonts w:ascii="Times New Roman"/>
          <w:sz w:val="20"/>
        </w:rPr>
        <w:drawing>
          <wp:inline distT="0" distB="0" distL="0" distR="0">
            <wp:extent cx="826770" cy="8191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8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A389">
      <w:pPr>
        <w:spacing w:before="63"/>
        <w:ind w:left="4" w:right="31" w:firstLine="0"/>
        <w:jc w:val="center"/>
        <w:rPr>
          <w:sz w:val="18"/>
        </w:rPr>
      </w:pPr>
      <w:r>
        <w:rPr>
          <w:w w:val="115"/>
          <w:sz w:val="18"/>
        </w:rPr>
        <w:t>INSTITUTO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FEDERAL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DE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EDUCAÇÃO,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CIÊNCIA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E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TECNOLOGIA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DO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CEARÁ</w:t>
      </w:r>
    </w:p>
    <w:p w14:paraId="18DEDF43">
      <w:pPr>
        <w:spacing w:before="7"/>
        <w:ind w:left="4" w:right="41" w:firstLine="0"/>
        <w:jc w:val="center"/>
        <w:rPr>
          <w:sz w:val="18"/>
        </w:rPr>
      </w:pPr>
      <w:r>
        <w:rPr>
          <w:w w:val="110"/>
          <w:sz w:val="18"/>
        </w:rPr>
        <w:t>Avenida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da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Universidade,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Nº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102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Bairro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Madalenas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CEP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62505-090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Itapipoca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CE</w:t>
      </w:r>
      <w:r>
        <w:rPr>
          <w:spacing w:val="4"/>
          <w:w w:val="110"/>
          <w:sz w:val="18"/>
        </w:rPr>
        <w:t xml:space="preserve"> </w:t>
      </w:r>
      <w:r>
        <w:rPr>
          <w:w w:val="110"/>
          <w:sz w:val="18"/>
        </w:rPr>
        <w:t>-</w:t>
      </w:r>
      <w:r>
        <w:rPr>
          <w:spacing w:val="5"/>
          <w:w w:val="110"/>
          <w:sz w:val="18"/>
        </w:rPr>
        <w:t xml:space="preserve"> </w:t>
      </w:r>
      <w:r>
        <w:fldChar w:fldCharType="begin"/>
      </w:r>
      <w:r>
        <w:instrText xml:space="preserve"> HYPERLINK "http://www.ifce.edu.br/" \h </w:instrText>
      </w:r>
      <w:r>
        <w:fldChar w:fldCharType="separate"/>
      </w:r>
      <w:r>
        <w:rPr>
          <w:w w:val="110"/>
          <w:sz w:val="18"/>
        </w:rPr>
        <w:t>www.ifce.edu.br</w:t>
      </w:r>
      <w:r>
        <w:rPr>
          <w:w w:val="110"/>
          <w:sz w:val="18"/>
        </w:rPr>
        <w:fldChar w:fldCharType="end"/>
      </w:r>
    </w:p>
    <w:p w14:paraId="4CCF0309">
      <w:pPr>
        <w:pStyle w:val="5"/>
        <w:rPr>
          <w:sz w:val="20"/>
        </w:rPr>
      </w:pPr>
    </w:p>
    <w:p w14:paraId="69629121">
      <w:pPr>
        <w:pStyle w:val="5"/>
        <w:spacing w:before="7"/>
        <w:rPr>
          <w:sz w:val="28"/>
        </w:rPr>
      </w:pPr>
    </w:p>
    <w:p w14:paraId="2023B392">
      <w:pPr>
        <w:pStyle w:val="2"/>
        <w:spacing w:before="193"/>
        <w:ind w:right="41"/>
      </w:pPr>
      <w:r>
        <w:rPr>
          <w:w w:val="125"/>
        </w:rPr>
        <w:t>TERMO</w:t>
      </w:r>
      <w:r>
        <w:rPr>
          <w:spacing w:val="-2"/>
          <w:w w:val="125"/>
        </w:rPr>
        <w:t xml:space="preserve"> </w:t>
      </w:r>
      <w:r>
        <w:rPr>
          <w:w w:val="125"/>
        </w:rPr>
        <w:t>DE</w:t>
      </w:r>
      <w:r>
        <w:rPr>
          <w:spacing w:val="-3"/>
          <w:w w:val="125"/>
        </w:rPr>
        <w:t xml:space="preserve"> </w:t>
      </w:r>
      <w:r>
        <w:rPr>
          <w:w w:val="125"/>
        </w:rPr>
        <w:t>VISTORIA</w:t>
      </w:r>
    </w:p>
    <w:p w14:paraId="3A9193CA">
      <w:pPr>
        <w:pStyle w:val="5"/>
        <w:rPr>
          <w:b/>
          <w:sz w:val="30"/>
        </w:rPr>
      </w:pPr>
    </w:p>
    <w:p w14:paraId="3A749F73">
      <w:pPr>
        <w:pStyle w:val="5"/>
        <w:rPr>
          <w:b/>
          <w:sz w:val="30"/>
        </w:rPr>
      </w:pPr>
    </w:p>
    <w:p w14:paraId="71DADAD9">
      <w:pPr>
        <w:pStyle w:val="5"/>
        <w:spacing w:before="5"/>
        <w:rPr>
          <w:b/>
          <w:sz w:val="33"/>
        </w:rPr>
      </w:pPr>
    </w:p>
    <w:p w14:paraId="2A691F18">
      <w:pPr>
        <w:pStyle w:val="5"/>
        <w:tabs>
          <w:tab w:val="left" w:pos="10431"/>
        </w:tabs>
        <w:spacing w:line="247" w:lineRule="auto"/>
        <w:ind w:left="230" w:right="229"/>
        <w:jc w:val="both"/>
      </w:pPr>
      <w:r>
        <w:rPr>
          <w:w w:val="110"/>
        </w:rPr>
        <w:t>Certiﬁco</w:t>
      </w:r>
      <w:r>
        <w:rPr>
          <w:spacing w:val="30"/>
          <w:w w:val="110"/>
        </w:rPr>
        <w:t xml:space="preserve"> </w:t>
      </w:r>
      <w:r>
        <w:rPr>
          <w:w w:val="110"/>
        </w:rPr>
        <w:t>sob</w:t>
      </w:r>
      <w:r>
        <w:rPr>
          <w:spacing w:val="31"/>
          <w:w w:val="110"/>
        </w:rPr>
        <w:t xml:space="preserve"> </w:t>
      </w:r>
      <w:r>
        <w:rPr>
          <w:w w:val="110"/>
        </w:rPr>
        <w:t>as</w:t>
      </w:r>
      <w:r>
        <w:rPr>
          <w:spacing w:val="30"/>
          <w:w w:val="110"/>
        </w:rPr>
        <w:t xml:space="preserve"> </w:t>
      </w:r>
      <w:r>
        <w:rPr>
          <w:w w:val="110"/>
        </w:rPr>
        <w:t>penas</w:t>
      </w:r>
      <w:r>
        <w:rPr>
          <w:spacing w:val="31"/>
          <w:w w:val="110"/>
        </w:rPr>
        <w:t xml:space="preserve"> </w:t>
      </w:r>
      <w:r>
        <w:rPr>
          <w:w w:val="110"/>
        </w:rPr>
        <w:t>da</w:t>
      </w:r>
      <w:r>
        <w:rPr>
          <w:spacing w:val="31"/>
          <w:w w:val="110"/>
        </w:rPr>
        <w:t xml:space="preserve"> </w:t>
      </w:r>
      <w:r>
        <w:rPr>
          <w:w w:val="110"/>
        </w:rPr>
        <w:t>lei</w:t>
      </w:r>
      <w:r>
        <w:rPr>
          <w:spacing w:val="30"/>
          <w:w w:val="110"/>
        </w:rPr>
        <w:t xml:space="preserve"> </w:t>
      </w:r>
      <w:r>
        <w:rPr>
          <w:w w:val="110"/>
        </w:rPr>
        <w:t>que</w:t>
      </w:r>
      <w:r>
        <w:rPr>
          <w:spacing w:val="31"/>
          <w:w w:val="110"/>
        </w:rPr>
        <w:t xml:space="preserve"> </w:t>
      </w:r>
      <w:r>
        <w:rPr>
          <w:w w:val="110"/>
        </w:rPr>
        <w:t>a</w:t>
      </w:r>
      <w:r>
        <w:rPr>
          <w:spacing w:val="30"/>
          <w:w w:val="110"/>
        </w:rPr>
        <w:t xml:space="preserve"> </w:t>
      </w:r>
      <w:r>
        <w:rPr>
          <w:w w:val="110"/>
        </w:rPr>
        <w:t>empresa</w:t>
      </w:r>
      <w:r>
        <w:rPr>
          <w:rFonts w:ascii="Times New Roman" w:hAnsi="Times New Roman"/>
          <w:w w:val="110"/>
          <w:u w:val="single"/>
        </w:rPr>
        <w:tab/>
      </w:r>
      <w:r>
        <w:rPr>
          <w:spacing w:val="-15"/>
        </w:rPr>
        <w:t>,</w:t>
      </w:r>
      <w:r>
        <w:rPr>
          <w:spacing w:val="-69"/>
        </w:rPr>
        <w:t xml:space="preserve"> </w:t>
      </w:r>
      <w:r>
        <w:rPr>
          <w:w w:val="110"/>
        </w:rPr>
        <w:t>inscrita</w:t>
      </w:r>
      <w:r>
        <w:rPr>
          <w:spacing w:val="66"/>
          <w:w w:val="110"/>
        </w:rPr>
        <w:t xml:space="preserve"> </w:t>
      </w:r>
      <w:r>
        <w:rPr>
          <w:w w:val="110"/>
        </w:rPr>
        <w:t>no</w:t>
      </w:r>
      <w:r>
        <w:rPr>
          <w:spacing w:val="66"/>
          <w:w w:val="110"/>
        </w:rPr>
        <w:t xml:space="preserve"> </w:t>
      </w:r>
      <w:r>
        <w:rPr>
          <w:w w:val="110"/>
        </w:rPr>
        <w:t>Cadastro</w:t>
      </w:r>
      <w:r>
        <w:rPr>
          <w:spacing w:val="66"/>
          <w:w w:val="110"/>
        </w:rPr>
        <w:t xml:space="preserve"> </w:t>
      </w:r>
      <w:r>
        <w:rPr>
          <w:w w:val="110"/>
        </w:rPr>
        <w:t>Nacional</w:t>
      </w:r>
      <w:r>
        <w:rPr>
          <w:spacing w:val="66"/>
          <w:w w:val="110"/>
        </w:rPr>
        <w:t xml:space="preserve"> </w:t>
      </w:r>
      <w:r>
        <w:rPr>
          <w:w w:val="110"/>
        </w:rPr>
        <w:t>de</w:t>
      </w:r>
      <w:r>
        <w:rPr>
          <w:spacing w:val="66"/>
          <w:w w:val="110"/>
        </w:rPr>
        <w:t xml:space="preserve"> </w:t>
      </w:r>
      <w:r>
        <w:rPr>
          <w:w w:val="110"/>
        </w:rPr>
        <w:t>Pessoa</w:t>
      </w:r>
      <w:r>
        <w:rPr>
          <w:spacing w:val="66"/>
          <w:w w:val="110"/>
        </w:rPr>
        <w:t xml:space="preserve"> </w:t>
      </w:r>
      <w:r>
        <w:rPr>
          <w:w w:val="110"/>
        </w:rPr>
        <w:t>Jurídica,</w:t>
      </w:r>
      <w:r>
        <w:rPr>
          <w:spacing w:val="66"/>
          <w:w w:val="110"/>
        </w:rPr>
        <w:t xml:space="preserve"> </w:t>
      </w:r>
      <w:r>
        <w:rPr>
          <w:w w:val="110"/>
        </w:rPr>
        <w:t>CNPJ/MF</w:t>
      </w:r>
      <w:r>
        <w:rPr>
          <w:spacing w:val="66"/>
          <w:w w:val="110"/>
        </w:rPr>
        <w:t xml:space="preserve"> </w:t>
      </w:r>
      <w:r>
        <w:rPr>
          <w:w w:val="110"/>
        </w:rPr>
        <w:t>sob</w:t>
      </w:r>
      <w:r>
        <w:rPr>
          <w:spacing w:val="66"/>
          <w:w w:val="110"/>
        </w:rPr>
        <w:t xml:space="preserve"> </w:t>
      </w:r>
      <w:r>
        <w:rPr>
          <w:w w:val="110"/>
        </w:rPr>
        <w:t>o</w:t>
      </w:r>
      <w:r>
        <w:rPr>
          <w:spacing w:val="66"/>
          <w:w w:val="110"/>
        </w:rPr>
        <w:t xml:space="preserve"> </w:t>
      </w:r>
      <w:r>
        <w:rPr>
          <w:w w:val="110"/>
        </w:rPr>
        <w:t>nº</w:t>
      </w:r>
    </w:p>
    <w:p w14:paraId="1F3998B3">
      <w:pPr>
        <w:pStyle w:val="5"/>
        <w:tabs>
          <w:tab w:val="left" w:pos="3470"/>
          <w:tab w:val="left" w:pos="10433"/>
        </w:tabs>
        <w:spacing w:before="2" w:line="247" w:lineRule="auto"/>
        <w:ind w:left="230" w:right="228"/>
        <w:jc w:val="both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w w:val="110"/>
        </w:rPr>
        <w:t>,</w:t>
      </w:r>
      <w:r>
        <w:rPr>
          <w:spacing w:val="13"/>
          <w:w w:val="110"/>
        </w:rPr>
        <w:t xml:space="preserve"> </w:t>
      </w:r>
      <w:r>
        <w:rPr>
          <w:w w:val="110"/>
        </w:rPr>
        <w:t>com</w:t>
      </w:r>
      <w:r>
        <w:rPr>
          <w:spacing w:val="14"/>
          <w:w w:val="110"/>
        </w:rPr>
        <w:t xml:space="preserve"> </w:t>
      </w:r>
      <w:r>
        <w:rPr>
          <w:w w:val="110"/>
        </w:rPr>
        <w:t>sede</w:t>
      </w:r>
      <w:r>
        <w:rPr>
          <w:spacing w:val="13"/>
          <w:w w:val="110"/>
        </w:rPr>
        <w:t xml:space="preserve"> </w:t>
      </w:r>
      <w:r>
        <w:rPr>
          <w:w w:val="110"/>
        </w:rPr>
        <w:t>na</w:t>
      </w:r>
      <w:r>
        <w:rPr>
          <w:rFonts w:ascii="Times New Roman" w:hAnsi="Times New Roman"/>
          <w:w w:val="110"/>
          <w:u w:val="single"/>
        </w:rPr>
        <w:tab/>
      </w:r>
      <w:r>
        <w:rPr>
          <w:spacing w:val="-16"/>
        </w:rPr>
        <w:t>,</w:t>
      </w:r>
      <w:r>
        <w:rPr>
          <w:spacing w:val="-70"/>
        </w:rPr>
        <w:t xml:space="preserve"> </w:t>
      </w:r>
      <w:r>
        <w:rPr>
          <w:w w:val="110"/>
        </w:rPr>
        <w:t>por</w:t>
      </w:r>
      <w:r>
        <w:rPr>
          <w:spacing w:val="3"/>
          <w:w w:val="110"/>
        </w:rPr>
        <w:t xml:space="preserve"> </w:t>
      </w:r>
      <w:r>
        <w:rPr>
          <w:w w:val="110"/>
        </w:rPr>
        <w:t>intermédio</w:t>
      </w:r>
      <w:r>
        <w:rPr>
          <w:spacing w:val="3"/>
          <w:w w:val="110"/>
        </w:rPr>
        <w:t xml:space="preserve"> </w:t>
      </w:r>
      <w:r>
        <w:rPr>
          <w:w w:val="110"/>
        </w:rPr>
        <w:t>de</w:t>
      </w:r>
      <w:r>
        <w:rPr>
          <w:spacing w:val="3"/>
          <w:w w:val="110"/>
        </w:rPr>
        <w:t xml:space="preserve"> </w:t>
      </w:r>
      <w:r>
        <w:rPr>
          <w:w w:val="110"/>
        </w:rPr>
        <w:t>seu</w:t>
      </w:r>
      <w:r>
        <w:rPr>
          <w:spacing w:val="3"/>
          <w:w w:val="110"/>
        </w:rPr>
        <w:t xml:space="preserve"> </w:t>
      </w:r>
      <w:r>
        <w:rPr>
          <w:w w:val="110"/>
        </w:rPr>
        <w:t>representante</w:t>
      </w:r>
      <w:r>
        <w:rPr>
          <w:spacing w:val="3"/>
          <w:w w:val="110"/>
        </w:rPr>
        <w:t xml:space="preserve"> </w:t>
      </w:r>
      <w:r>
        <w:rPr>
          <w:w w:val="110"/>
        </w:rPr>
        <w:t>legal,</w:t>
      </w:r>
      <w:r>
        <w:rPr>
          <w:spacing w:val="3"/>
          <w:w w:val="110"/>
        </w:rPr>
        <w:t xml:space="preserve"> </w:t>
      </w:r>
      <w:r>
        <w:rPr>
          <w:w w:val="110"/>
        </w:rPr>
        <w:t>o</w:t>
      </w:r>
      <w:r>
        <w:rPr>
          <w:spacing w:val="3"/>
          <w:w w:val="110"/>
        </w:rPr>
        <w:t xml:space="preserve"> </w:t>
      </w:r>
      <w:r>
        <w:rPr>
          <w:w w:val="110"/>
        </w:rPr>
        <w:t>Sr.</w:t>
      </w:r>
    </w:p>
    <w:p w14:paraId="01153576">
      <w:pPr>
        <w:pStyle w:val="5"/>
        <w:tabs>
          <w:tab w:val="left" w:pos="4382"/>
          <w:tab w:val="left" w:pos="5631"/>
        </w:tabs>
        <w:spacing w:before="2" w:line="247" w:lineRule="auto"/>
        <w:ind w:left="230" w:right="237"/>
        <w:jc w:val="both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w w:val="110"/>
        </w:rPr>
        <w:t>, infra-assinado, portador da carteira de</w:t>
      </w:r>
      <w:r>
        <w:rPr>
          <w:spacing w:val="1"/>
          <w:w w:val="110"/>
        </w:rPr>
        <w:t xml:space="preserve"> </w:t>
      </w:r>
      <w:r>
        <w:rPr>
          <w:w w:val="110"/>
        </w:rPr>
        <w:t>identidade</w:t>
      </w:r>
      <w:r>
        <w:rPr>
          <w:spacing w:val="17"/>
          <w:w w:val="110"/>
        </w:rPr>
        <w:t xml:space="preserve"> </w:t>
      </w:r>
      <w:r>
        <w:rPr>
          <w:w w:val="110"/>
        </w:rPr>
        <w:t>nº</w:t>
      </w:r>
      <w:r>
        <w:rPr>
          <w:rFonts w:ascii="Times New Roman" w:hAnsi="Times New Roman"/>
          <w:w w:val="110"/>
          <w:u w:val="single"/>
        </w:rPr>
        <w:tab/>
      </w:r>
      <w:r>
        <w:rPr>
          <w:w w:val="110"/>
        </w:rPr>
        <w:t>,</w:t>
      </w:r>
      <w:r>
        <w:rPr>
          <w:spacing w:val="11"/>
          <w:w w:val="110"/>
        </w:rPr>
        <w:t xml:space="preserve"> </w:t>
      </w:r>
      <w:r>
        <w:rPr>
          <w:w w:val="110"/>
        </w:rPr>
        <w:t>e</w:t>
      </w:r>
      <w:r>
        <w:rPr>
          <w:spacing w:val="12"/>
          <w:w w:val="110"/>
        </w:rPr>
        <w:t xml:space="preserve"> </w:t>
      </w:r>
      <w:r>
        <w:rPr>
          <w:w w:val="110"/>
        </w:rPr>
        <w:t>do</w:t>
      </w:r>
      <w:r>
        <w:rPr>
          <w:spacing w:val="12"/>
          <w:w w:val="110"/>
        </w:rPr>
        <w:t xml:space="preserve"> </w:t>
      </w:r>
      <w:r>
        <w:rPr>
          <w:w w:val="110"/>
        </w:rPr>
        <w:t>cadastro</w:t>
      </w:r>
      <w:r>
        <w:rPr>
          <w:spacing w:val="11"/>
          <w:w w:val="110"/>
        </w:rPr>
        <w:t xml:space="preserve"> </w:t>
      </w:r>
      <w:r>
        <w:rPr>
          <w:w w:val="110"/>
        </w:rPr>
        <w:t>de</w:t>
      </w:r>
      <w:r>
        <w:rPr>
          <w:spacing w:val="12"/>
          <w:w w:val="110"/>
        </w:rPr>
        <w:t xml:space="preserve"> </w:t>
      </w:r>
      <w:r>
        <w:rPr>
          <w:w w:val="110"/>
        </w:rPr>
        <w:t>Pessoa</w:t>
      </w:r>
      <w:r>
        <w:rPr>
          <w:spacing w:val="12"/>
          <w:w w:val="110"/>
        </w:rPr>
        <w:t xml:space="preserve"> </w:t>
      </w:r>
      <w:r>
        <w:rPr>
          <w:w w:val="110"/>
        </w:rPr>
        <w:t>Física,</w:t>
      </w:r>
      <w:r>
        <w:rPr>
          <w:spacing w:val="12"/>
          <w:w w:val="110"/>
        </w:rPr>
        <w:t xml:space="preserve"> </w:t>
      </w:r>
      <w:r>
        <w:rPr>
          <w:w w:val="110"/>
        </w:rPr>
        <w:t>CPF/MF,</w:t>
      </w:r>
      <w:r>
        <w:rPr>
          <w:spacing w:val="11"/>
          <w:w w:val="110"/>
        </w:rPr>
        <w:t xml:space="preserve"> </w:t>
      </w:r>
      <w:r>
        <w:rPr>
          <w:w w:val="110"/>
        </w:rPr>
        <w:t>sob</w:t>
      </w:r>
      <w:r>
        <w:rPr>
          <w:spacing w:val="12"/>
          <w:w w:val="110"/>
        </w:rPr>
        <w:t xml:space="preserve"> </w:t>
      </w:r>
      <w:r>
        <w:rPr>
          <w:w w:val="110"/>
        </w:rPr>
        <w:t>o</w:t>
      </w:r>
      <w:r>
        <w:rPr>
          <w:spacing w:val="12"/>
          <w:w w:val="110"/>
        </w:rPr>
        <w:t xml:space="preserve"> </w:t>
      </w:r>
      <w:r>
        <w:rPr>
          <w:w w:val="110"/>
        </w:rPr>
        <w:t>nº</w:t>
      </w:r>
    </w:p>
    <w:p w14:paraId="54F867D5">
      <w:pPr>
        <w:pStyle w:val="5"/>
        <w:tabs>
          <w:tab w:val="left" w:pos="3167"/>
        </w:tabs>
        <w:spacing w:before="3" w:line="247" w:lineRule="auto"/>
        <w:ind w:left="230" w:right="227"/>
        <w:jc w:val="both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7"/>
        </w:rPr>
        <w:t xml:space="preserve"> </w:t>
      </w:r>
      <w:r>
        <w:rPr>
          <w:w w:val="115"/>
        </w:rPr>
        <w:t>visitou as dependências do Câmpus Itapipoca do IFCE,</w:t>
      </w:r>
      <w:r>
        <w:rPr>
          <w:spacing w:val="1"/>
          <w:w w:val="115"/>
        </w:rPr>
        <w:t xml:space="preserve"> </w:t>
      </w:r>
      <w:r>
        <w:rPr>
          <w:w w:val="115"/>
        </w:rPr>
        <w:t>tomando</w:t>
      </w:r>
      <w:r>
        <w:rPr>
          <w:spacing w:val="-6"/>
          <w:w w:val="115"/>
        </w:rPr>
        <w:t xml:space="preserve"> </w:t>
      </w:r>
      <w:r>
        <w:rPr>
          <w:w w:val="115"/>
        </w:rPr>
        <w:t>conhecimento</w:t>
      </w:r>
      <w:r>
        <w:rPr>
          <w:spacing w:val="-5"/>
          <w:w w:val="115"/>
        </w:rPr>
        <w:t xml:space="preserve"> </w:t>
      </w:r>
      <w:r>
        <w:rPr>
          <w:w w:val="115"/>
        </w:rPr>
        <w:t>do</w:t>
      </w:r>
      <w:r>
        <w:rPr>
          <w:spacing w:val="-5"/>
          <w:w w:val="115"/>
        </w:rPr>
        <w:t xml:space="preserve"> </w:t>
      </w:r>
      <w:r>
        <w:rPr>
          <w:w w:val="115"/>
        </w:rPr>
        <w:t>local</w:t>
      </w:r>
      <w:r>
        <w:rPr>
          <w:spacing w:val="-6"/>
          <w:w w:val="115"/>
        </w:rPr>
        <w:t xml:space="preserve"> </w:t>
      </w:r>
      <w:r>
        <w:rPr>
          <w:w w:val="115"/>
        </w:rPr>
        <w:t>onde</w:t>
      </w:r>
      <w:r>
        <w:rPr>
          <w:spacing w:val="-5"/>
          <w:w w:val="115"/>
        </w:rPr>
        <w:t xml:space="preserve"> </w:t>
      </w:r>
      <w:r>
        <w:rPr>
          <w:w w:val="115"/>
        </w:rPr>
        <w:t>serão</w:t>
      </w:r>
      <w:r>
        <w:rPr>
          <w:spacing w:val="-5"/>
          <w:w w:val="115"/>
        </w:rPr>
        <w:t xml:space="preserve"> </w:t>
      </w:r>
      <w:r>
        <w:rPr>
          <w:w w:val="115"/>
        </w:rPr>
        <w:t>prestados</w:t>
      </w:r>
      <w:r>
        <w:rPr>
          <w:spacing w:val="-6"/>
          <w:w w:val="115"/>
        </w:rPr>
        <w:t xml:space="preserve"> </w:t>
      </w:r>
      <w:r>
        <w:rPr>
          <w:w w:val="115"/>
        </w:rPr>
        <w:t>os</w:t>
      </w:r>
      <w:r>
        <w:rPr>
          <w:spacing w:val="-5"/>
          <w:w w:val="115"/>
        </w:rPr>
        <w:t xml:space="preserve"> </w:t>
      </w:r>
      <w:r>
        <w:rPr>
          <w:w w:val="115"/>
        </w:rPr>
        <w:t>serviços</w:t>
      </w:r>
      <w:r>
        <w:rPr>
          <w:spacing w:val="-5"/>
          <w:w w:val="115"/>
        </w:rPr>
        <w:t xml:space="preserve"> </w:t>
      </w:r>
      <w:r>
        <w:rPr>
          <w:w w:val="115"/>
        </w:rPr>
        <w:t>objeto</w:t>
      </w:r>
      <w:r>
        <w:rPr>
          <w:spacing w:val="-6"/>
          <w:w w:val="115"/>
        </w:rPr>
        <w:t xml:space="preserve"> </w:t>
      </w:r>
      <w:r>
        <w:rPr>
          <w:w w:val="115"/>
        </w:rPr>
        <w:t>do</w:t>
      </w:r>
      <w:r>
        <w:rPr>
          <w:spacing w:val="-5"/>
          <w:w w:val="115"/>
        </w:rPr>
        <w:t xml:space="preserve"> </w:t>
      </w:r>
      <w:r>
        <w:rPr>
          <w:w w:val="115"/>
        </w:rPr>
        <w:t>Pregão</w:t>
      </w:r>
      <w:r>
        <w:rPr>
          <w:spacing w:val="-81"/>
          <w:w w:val="115"/>
        </w:rPr>
        <w:t xml:space="preserve"> </w:t>
      </w:r>
      <w:r>
        <w:rPr>
          <w:w w:val="115"/>
        </w:rPr>
        <w:t>nº</w:t>
      </w:r>
      <w:r>
        <w:rPr>
          <w:spacing w:val="1"/>
          <w:w w:val="115"/>
        </w:rPr>
        <w:t xml:space="preserve"> </w:t>
      </w:r>
      <w:r>
        <w:rPr>
          <w:w w:val="115"/>
        </w:rPr>
        <w:t>90005/2024</w:t>
      </w:r>
      <w:r>
        <w:rPr>
          <w:spacing w:val="1"/>
          <w:w w:val="115"/>
        </w:rPr>
        <w:t xml:space="preserve"> </w:t>
      </w:r>
      <w:r>
        <w:rPr>
          <w:w w:val="115"/>
        </w:rPr>
        <w:t>estando</w:t>
      </w:r>
      <w:r>
        <w:rPr>
          <w:spacing w:val="1"/>
          <w:w w:val="115"/>
        </w:rPr>
        <w:t xml:space="preserve"> </w:t>
      </w:r>
      <w:r>
        <w:rPr>
          <w:w w:val="115"/>
        </w:rPr>
        <w:t>plenamente</w:t>
      </w:r>
      <w:r>
        <w:rPr>
          <w:spacing w:val="1"/>
          <w:w w:val="115"/>
        </w:rPr>
        <w:t xml:space="preserve"> </w:t>
      </w:r>
      <w:r>
        <w:rPr>
          <w:w w:val="115"/>
        </w:rPr>
        <w:t>consciente</w:t>
      </w:r>
      <w:r>
        <w:rPr>
          <w:spacing w:val="1"/>
          <w:w w:val="115"/>
        </w:rPr>
        <w:t xml:space="preserve"> </w:t>
      </w:r>
      <w:r>
        <w:rPr>
          <w:w w:val="115"/>
        </w:rPr>
        <w:t>da</w:t>
      </w:r>
      <w:r>
        <w:rPr>
          <w:spacing w:val="1"/>
          <w:w w:val="115"/>
        </w:rPr>
        <w:t xml:space="preserve"> </w:t>
      </w:r>
      <w:r>
        <w:rPr>
          <w:w w:val="115"/>
        </w:rPr>
        <w:t>infraestrutura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1"/>
          <w:w w:val="115"/>
        </w:rPr>
        <w:t xml:space="preserve"> </w:t>
      </w:r>
      <w:r>
        <w:rPr>
          <w:w w:val="115"/>
        </w:rPr>
        <w:t>tem</w:t>
      </w:r>
      <w:r>
        <w:rPr>
          <w:spacing w:val="1"/>
          <w:w w:val="115"/>
        </w:rPr>
        <w:t xml:space="preserve"> </w:t>
      </w:r>
      <w:r>
        <w:rPr>
          <w:w w:val="115"/>
        </w:rPr>
        <w:t>à</w:t>
      </w:r>
      <w:r>
        <w:rPr>
          <w:spacing w:val="1"/>
          <w:w w:val="115"/>
        </w:rPr>
        <w:t xml:space="preserve"> </w:t>
      </w:r>
      <w:r>
        <w:rPr>
          <w:w w:val="115"/>
        </w:rPr>
        <w:t>disposição OU optamos pela não realização de vistoria assumindo inteiramente a</w:t>
      </w:r>
      <w:r>
        <w:rPr>
          <w:spacing w:val="1"/>
          <w:w w:val="115"/>
        </w:rPr>
        <w:t xml:space="preserve"> </w:t>
      </w:r>
      <w:r>
        <w:rPr>
          <w:w w:val="115"/>
        </w:rPr>
        <w:t>responsabilidade ou consequências por essa omissão, mantendo as garantias que</w:t>
      </w:r>
      <w:r>
        <w:rPr>
          <w:spacing w:val="1"/>
          <w:w w:val="115"/>
        </w:rPr>
        <w:t xml:space="preserve"> </w:t>
      </w:r>
      <w:r>
        <w:rPr>
          <w:w w:val="115"/>
        </w:rPr>
        <w:t>vincularem nossa proposta ao presente processo licitatório, em nome da empresa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-9"/>
          <w:w w:val="115"/>
        </w:rPr>
        <w:t xml:space="preserve"> </w:t>
      </w:r>
      <w:r>
        <w:rPr>
          <w:w w:val="115"/>
        </w:rPr>
        <w:t>represento.</w:t>
      </w:r>
    </w:p>
    <w:p w14:paraId="6F45787E">
      <w:pPr>
        <w:pStyle w:val="5"/>
        <w:rPr>
          <w:sz w:val="20"/>
        </w:rPr>
      </w:pPr>
    </w:p>
    <w:p w14:paraId="680AA2DD">
      <w:pPr>
        <w:pStyle w:val="5"/>
        <w:rPr>
          <w:sz w:val="20"/>
        </w:rPr>
      </w:pPr>
    </w:p>
    <w:p w14:paraId="1704CC39">
      <w:pPr>
        <w:pStyle w:val="5"/>
        <w:spacing w:before="4"/>
        <w:rPr>
          <w:sz w:val="18"/>
        </w:rPr>
      </w:pPr>
    </w:p>
    <w:p w14:paraId="3A00E180">
      <w:pPr>
        <w:pStyle w:val="5"/>
        <w:tabs>
          <w:tab w:val="left" w:pos="2582"/>
          <w:tab w:val="left" w:pos="4177"/>
        </w:tabs>
        <w:spacing w:before="98"/>
        <w:ind w:left="4"/>
        <w:jc w:val="center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w w:val="110"/>
        </w:rPr>
        <w:t>de</w:t>
      </w:r>
      <w:r>
        <w:rPr>
          <w:rFonts w:ascii="Times New Roman"/>
          <w:w w:val="110"/>
          <w:u w:val="single"/>
        </w:rPr>
        <w:tab/>
      </w:r>
      <w:r>
        <w:rPr>
          <w:w w:val="110"/>
        </w:rPr>
        <w:t>de</w:t>
      </w:r>
      <w:r>
        <w:rPr>
          <w:spacing w:val="-2"/>
          <w:w w:val="110"/>
        </w:rPr>
        <w:t xml:space="preserve"> </w:t>
      </w:r>
      <w:r>
        <w:rPr>
          <w:w w:val="110"/>
        </w:rPr>
        <w:t>20</w:t>
      </w:r>
      <w:r>
        <w:rPr>
          <w:w w:val="110"/>
          <w:u w:val="single"/>
        </w:rPr>
        <w:t xml:space="preserve">  </w:t>
      </w:r>
      <w:r>
        <w:rPr>
          <w:spacing w:val="10"/>
          <w:w w:val="110"/>
          <w:u w:val="single"/>
        </w:rPr>
        <w:t xml:space="preserve"> </w:t>
      </w:r>
      <w:r>
        <w:rPr>
          <w:w w:val="110"/>
        </w:rPr>
        <w:t>.</w:t>
      </w:r>
    </w:p>
    <w:p w14:paraId="4B5EB7FF">
      <w:pPr>
        <w:pStyle w:val="5"/>
        <w:rPr>
          <w:sz w:val="20"/>
        </w:rPr>
      </w:pPr>
    </w:p>
    <w:p w14:paraId="5CADB682">
      <w:pPr>
        <w:pStyle w:val="5"/>
        <w:rPr>
          <w:sz w:val="20"/>
        </w:rPr>
      </w:pPr>
    </w:p>
    <w:p w14:paraId="5C633453">
      <w:pPr>
        <w:pStyle w:val="5"/>
        <w:rPr>
          <w:sz w:val="20"/>
        </w:rPr>
      </w:pPr>
    </w:p>
    <w:p w14:paraId="62E8062B">
      <w:pPr>
        <w:pStyle w:val="5"/>
        <w:rPr>
          <w:sz w:val="20"/>
        </w:rPr>
      </w:pPr>
    </w:p>
    <w:p w14:paraId="1CAA7E66">
      <w:pPr>
        <w:pStyle w:val="5"/>
        <w:spacing w:before="10"/>
        <w:rPr>
          <w:sz w:val="20"/>
        </w:rPr>
      </w:pPr>
      <w:r>
        <w:pict>
          <v:shape id="_x0000_s1026" o:spid="_x0000_s1026" style="position:absolute;left:0pt;margin-left:150.3pt;margin-top:14.5pt;height:0.1pt;width:294.1pt;mso-position-horizontal-relative:page;mso-wrap-distance-bottom:0pt;mso-wrap-distance-top:0pt;z-index:-251656192;mso-width-relative:page;mso-height-relative:page;" filled="f" stroked="t" coordorigin="3007,290" coordsize="5882,0" path="m3007,290l8888,290e">
            <v:path arrowok="t"/>
            <v:fill on="f" focussize="0,0"/>
            <v:stroke weight="0.838188976377953pt" color="#000000"/>
            <v:imagedata o:title=""/>
            <o:lock v:ext="edit"/>
            <w10:wrap type="topAndBottom"/>
          </v:shape>
        </w:pict>
      </w:r>
    </w:p>
    <w:p w14:paraId="5AEEAAA2">
      <w:pPr>
        <w:pStyle w:val="5"/>
        <w:spacing w:before="8"/>
      </w:pPr>
    </w:p>
    <w:p w14:paraId="5570476C">
      <w:pPr>
        <w:pStyle w:val="5"/>
        <w:spacing w:before="98" w:line="703" w:lineRule="auto"/>
        <w:ind w:left="4197" w:right="1326" w:hanging="2191"/>
      </w:pPr>
      <w:r>
        <w:rPr>
          <w:w w:val="110"/>
        </w:rPr>
        <w:t>Servidor</w:t>
      </w:r>
      <w:r>
        <w:rPr>
          <w:spacing w:val="27"/>
          <w:w w:val="110"/>
        </w:rPr>
        <w:t xml:space="preserve"> </w:t>
      </w:r>
      <w:r>
        <w:rPr>
          <w:w w:val="110"/>
        </w:rPr>
        <w:t>responsável</w:t>
      </w:r>
      <w:r>
        <w:rPr>
          <w:spacing w:val="28"/>
          <w:w w:val="110"/>
        </w:rPr>
        <w:t xml:space="preserve"> </w:t>
      </w:r>
      <w:r>
        <w:rPr>
          <w:w w:val="110"/>
        </w:rPr>
        <w:t>pelo</w:t>
      </w:r>
      <w:r>
        <w:rPr>
          <w:spacing w:val="28"/>
          <w:w w:val="110"/>
        </w:rPr>
        <w:t xml:space="preserve"> </w:t>
      </w:r>
      <w:r>
        <w:rPr>
          <w:w w:val="110"/>
        </w:rPr>
        <w:t>acompanhamento</w:t>
      </w:r>
      <w:r>
        <w:rPr>
          <w:spacing w:val="28"/>
          <w:w w:val="110"/>
        </w:rPr>
        <w:t xml:space="preserve"> </w:t>
      </w:r>
      <w:r>
        <w:rPr>
          <w:w w:val="110"/>
        </w:rPr>
        <w:t>da</w:t>
      </w:r>
      <w:r>
        <w:rPr>
          <w:spacing w:val="28"/>
          <w:w w:val="110"/>
        </w:rPr>
        <w:t xml:space="preserve"> </w:t>
      </w:r>
      <w:r>
        <w:rPr>
          <w:w w:val="110"/>
        </w:rPr>
        <w:t>vistoria</w:t>
      </w:r>
      <w:r>
        <w:rPr>
          <w:spacing w:val="-77"/>
          <w:w w:val="110"/>
        </w:rPr>
        <w:t xml:space="preserve"> </w:t>
      </w:r>
      <w:r>
        <w:rPr>
          <w:w w:val="110"/>
        </w:rPr>
        <w:t>Ciente</w:t>
      </w:r>
      <w:r>
        <w:rPr>
          <w:spacing w:val="-5"/>
          <w:w w:val="110"/>
        </w:rPr>
        <w:t xml:space="preserve"> </w:t>
      </w:r>
      <w:r>
        <w:rPr>
          <w:w w:val="110"/>
        </w:rPr>
        <w:t>e</w:t>
      </w:r>
      <w:r>
        <w:rPr>
          <w:spacing w:val="-4"/>
          <w:w w:val="110"/>
        </w:rPr>
        <w:t xml:space="preserve"> </w:t>
      </w:r>
      <w:r>
        <w:rPr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w w:val="110"/>
        </w:rPr>
        <w:t>acordo,</w:t>
      </w:r>
    </w:p>
    <w:p w14:paraId="1C2D65E8">
      <w:pPr>
        <w:pStyle w:val="5"/>
        <w:spacing w:before="4"/>
        <w:rPr>
          <w:sz w:val="19"/>
        </w:rPr>
      </w:pPr>
      <w:r>
        <w:pict>
          <v:shape id="_x0000_s1027" o:spid="_x0000_s1027" style="position:absolute;left:0pt;margin-left:150.3pt;margin-top:13.6pt;height:0.1pt;width:294.1pt;mso-position-horizontal-relative:page;mso-wrap-distance-bottom:0pt;mso-wrap-distance-top:0pt;z-index:-251656192;mso-width-relative:page;mso-height-relative:page;" filled="f" stroked="t" coordorigin="3007,273" coordsize="5882,0" path="m3007,273l8888,273e">
            <v:path arrowok="t"/>
            <v:fill on="f" focussize="0,0"/>
            <v:stroke weight="0.838188976377953pt" color="#000000"/>
            <v:imagedata o:title=""/>
            <o:lock v:ext="edit"/>
            <w10:wrap type="topAndBottom"/>
          </v:shape>
        </w:pict>
      </w:r>
    </w:p>
    <w:p w14:paraId="42FA882A">
      <w:pPr>
        <w:pStyle w:val="5"/>
        <w:spacing w:before="8"/>
      </w:pPr>
    </w:p>
    <w:p w14:paraId="539163FA">
      <w:pPr>
        <w:pStyle w:val="5"/>
        <w:spacing w:before="98"/>
        <w:ind w:left="4" w:right="4"/>
        <w:jc w:val="center"/>
        <w:rPr>
          <w:sz w:val="18"/>
        </w:rPr>
      </w:pPr>
      <w:r>
        <w:pict>
          <v:group id="_x0000_s1028" o:spid="_x0000_s1028" o:spt="203" style="position:absolute;left:0pt;margin-left:34.5pt;margin-top:24.4pt;height:1.2pt;width:525.75pt;mso-position-horizontal-relative:page;mso-wrap-distance-bottom:0pt;mso-wrap-distance-top:0pt;z-index:-251655168;mso-width-relative:page;mso-height-relative:page;" coordorigin="690,488" coordsize="10515,24">
            <o:lock v:ext="edit"/>
            <v:shape id="_x0000_s1029" o:spid="_x0000_s1029" style="position:absolute;left:690;top:488;height:12;width:10515;" fillcolor="#999999" filled="t" stroked="f" coordorigin="690,488" coordsize="10515,12" path="m11193,500l690,500,690,488,11205,488,11193,500xe">
              <v:path arrowok="t"/>
              <v:fill on="t" focussize="0,0"/>
              <v:stroke on="f"/>
              <v:imagedata o:title=""/>
              <o:lock v:ext="edit"/>
            </v:shape>
            <v:shape id="_x0000_s1030" o:spid="_x0000_s1030" style="position:absolute;left:690;top:500;height:12;width:10515;" fillcolor="#EDEDED" filled="t" stroked="f" coordorigin="690,500" coordsize="10515,12" path="m11205,512l690,512,702,500,11205,500,11205,512xe">
              <v:path arrowok="t"/>
              <v:fill on="t" focussize="0,0"/>
              <v:stroke on="f"/>
              <v:imagedata o:title=""/>
              <o:lock v:ext="edit"/>
            </v:shape>
            <v:shape id="_x0000_s1031" o:spid="_x0000_s1031" style="position:absolute;left:690;top:488;height:24;width:12;" fillcolor="#999999" filled="t" stroked="f" coordorigin="690,488" coordsize="12,24" path="m690,512l690,488,702,488,702,500,690,512xe">
              <v:path arrowok="t"/>
              <v:fill on="t" focussize="0,0"/>
              <v:stroke on="f"/>
              <v:imagedata o:title=""/>
              <o:lock v:ext="edit"/>
            </v:shape>
            <v:shape id="_x0000_s1032" o:spid="_x0000_s1032" style="position:absolute;left:11192;top:488;height:24;width:12;" fillcolor="#EDEDED" filled="t" stroked="f" coordorigin="11193,488" coordsize="12,24" path="m11205,512l11193,512,11193,500,11205,488,11205,512xe">
              <v:path arrowok="t"/>
              <v:fill on="t" focussize="0,0"/>
              <v:stroke on="f"/>
              <v:imagedata o:title=""/>
              <o:lock v:ext="edit"/>
            </v:shape>
            <w10:wrap type="topAndBottom"/>
          </v:group>
        </w:pict>
      </w:r>
      <w:r>
        <w:rPr>
          <w:w w:val="110"/>
        </w:rPr>
        <w:t>Representante legal</w:t>
      </w:r>
      <w:r>
        <w:rPr>
          <w:spacing w:val="1"/>
          <w:w w:val="110"/>
        </w:rPr>
        <w:t xml:space="preserve"> </w:t>
      </w:r>
      <w:r>
        <w:rPr>
          <w:w w:val="110"/>
        </w:rPr>
        <w:t>da</w:t>
      </w:r>
      <w:r>
        <w:rPr>
          <w:spacing w:val="1"/>
          <w:w w:val="110"/>
        </w:rPr>
        <w:t xml:space="preserve"> </w:t>
      </w:r>
      <w:r>
        <w:rPr>
          <w:w w:val="110"/>
        </w:rPr>
        <w:t>licitante</w:t>
      </w:r>
      <w:bookmarkStart w:id="1" w:name="_GoBack"/>
      <w:bookmarkEnd w:id="1"/>
    </w:p>
    <w:sectPr>
      <w:footerReference r:id="rId5" w:type="default"/>
      <w:pgSz w:w="11900" w:h="16840"/>
      <w:pgMar w:top="540" w:right="580" w:bottom="380" w:left="580" w:header="0" w:footer="18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rebuchet MS">
    <w:panose1 w:val="020B0603020202020204"/>
    <w:charset w:val="01"/>
    <w:family w:val="swiss"/>
    <w:pitch w:val="default"/>
    <w:sig w:usb0="00000687" w:usb1="00000000" w:usb2="00000000" w:usb3="00000000" w:csb0="2000009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6172B">
    <w:pPr>
      <w:pStyle w:val="5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95.8pt;margin-top:821.9pt;height:13.2pt;width:225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334C48E6">
                <w:pPr>
                  <w:spacing w:before="13"/>
                  <w:ind w:left="20" w:right="0" w:firstLine="0"/>
                  <w:jc w:val="left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color w:val="BEBEBE"/>
                    <w:sz w:val="20"/>
                  </w:rPr>
                  <w:t>Anexo V - Modelo de Termo de Vistoria (6762438)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344.25pt;margin-top:821.9pt;height:13.2pt;width:156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1AD4E8D3">
                <w:pPr>
                  <w:spacing w:before="13"/>
                  <w:ind w:left="20" w:right="0" w:firstLine="0"/>
                  <w:jc w:val="left"/>
                  <w:rPr>
                    <w:rFonts w:ascii="Arial MT"/>
                    <w:sz w:val="20"/>
                  </w:rPr>
                </w:pPr>
                <w:r>
                  <w:rPr>
                    <w:rFonts w:ascii="Arial MT"/>
                    <w:color w:val="BEBEBE"/>
                    <w:sz w:val="20"/>
                  </w:rPr>
                  <w:t xml:space="preserve">SEI 23812.001325/2024-36 / pg. </w:t>
                </w:r>
                <w:r>
                  <w:fldChar w:fldCharType="begin"/>
                </w:r>
                <w:r>
                  <w:rPr>
                    <w:rFonts w:ascii="Arial MT"/>
                    <w:color w:val="BEBEBE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03D306D"/>
    <w:rsid w:val="750349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rebuchet MS" w:hAnsi="Trebuchet MS" w:eastAsia="Trebuchet MS" w:cs="Trebuchet MS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4" w:right="5"/>
      <w:jc w:val="center"/>
      <w:outlineLvl w:val="1"/>
    </w:pPr>
    <w:rPr>
      <w:rFonts w:ascii="Trebuchet MS" w:hAnsi="Trebuchet MS" w:eastAsia="Trebuchet MS" w:cs="Trebuchet MS"/>
      <w:b/>
      <w:bCs/>
      <w:sz w:val="26"/>
      <w:szCs w:val="26"/>
      <w:lang w:val="pt-PT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rebuchet MS" w:hAnsi="Trebuchet MS" w:eastAsia="Trebuchet MS" w:cs="Trebuchet MS"/>
      <w:sz w:val="24"/>
      <w:szCs w:val="24"/>
      <w:lang w:val="pt-PT" w:eastAsia="en-US" w:bidi="ar-SA"/>
    </w:rPr>
  </w:style>
  <w:style w:type="paragraph" w:styleId="6">
    <w:name w:val="header"/>
    <w:basedOn w:val="1"/>
    <w:uiPriority w:val="0"/>
    <w:pPr>
      <w:tabs>
        <w:tab w:val="center" w:pos="4252"/>
        <w:tab w:val="right" w:pos="8504"/>
      </w:tabs>
    </w:p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pt-PT" w:eastAsia="en-US" w:bidi="ar-SA"/>
    </w:rPr>
  </w:style>
  <w:style w:type="paragraph" w:customStyle="1" w:styleId="9">
    <w:name w:val="Table Paragraph"/>
    <w:basedOn w:val="1"/>
    <w:qFormat/>
    <w:uiPriority w:val="1"/>
    <w:rPr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0"/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2024-11-19T19:14:00Z</dcterms:created>
  <dc:creator>junio</dc:creator>
  <cp:lastModifiedBy>STENIO</cp:lastModifiedBy>
  <dcterms:modified xsi:type="dcterms:W3CDTF">2024-11-19T19:29:18Z</dcterms:modified>
  <dc:title>PDF 23812.001325/2024-36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wkhtmltopdf 0.12.6</vt:lpwstr>
  </property>
  <property fmtid="{D5CDD505-2E9C-101B-9397-08002B2CF9AE}" pid="4" name="LastSaved">
    <vt:filetime>2024-11-19T00:00:00Z</vt:filetime>
  </property>
  <property fmtid="{D5CDD505-2E9C-101B-9397-08002B2CF9AE}" pid="5" name="KSOProductBuildVer">
    <vt:lpwstr>1046-12.2.0.18911</vt:lpwstr>
  </property>
  <property fmtid="{D5CDD505-2E9C-101B-9397-08002B2CF9AE}" pid="6" name="ICV">
    <vt:lpwstr>F81C7DA13BE14373A22FF2BD0E00C8FE_12</vt:lpwstr>
  </property>
</Properties>
</file>